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商学院2020年五四评优名单公示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黄冈师范学院“五四红旗团支部”、“优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秀共青团干部”、“优秀共青团员”、“百佳团支书”是校团委授予黄冈师范学院团员、团干部和基层团组织的最高荣誉。根据校团委要求，为庆祝中国共产党成立100周年，号召团员青年学党史、知党情、跟党走，引导团员青年厚植爱党爱国爱校情感，激励团员青年继承和发扬五四精神，进一步加强思想政治引领，从而提升育人实效。校团委决定，以表彰先进、激励后进为主线，树立优秀典型，于2021年“五四”期间集中对各学院先进个人和先进集体进行表彰，激励全校各级团组织和共青团干部、广大团员青年以崭新的面貌向党的百年华诞献礼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经各班级报名、评选、名单上报，院团委结合工作实际，对照申报条件，对各班推报的候选人选（团支部）进行全面了解，汇总出以下人选（团支部）。根据校团委和学院党委要求，为了进一步加强思想政治引领和评优工作的透明度，加强民主监督，现将我院2020-2021年度共青团评选情况予以公示，广泛征求意见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黄冈师范学院商学院“2020五四评优”评优名单公示如下：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五四红旗团支部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营销1901班团支部 金融1901班团支部 会计1902班团支部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优秀共青团员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国贸2001班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周丽媛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国贸2002班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张颖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金融2001班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董翔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金融2002班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马骉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工管2001班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邓亚芳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工管2002班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谢坤 严芷若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工管2003班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徐鑫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工管2004班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曾婧妍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商务2001班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张云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国贸2001班（专升本）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洪佳逸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工管2001班（专升本）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洪蕾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工管2002班（专升本）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薄一丹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工管2003班（专升本）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肖琳 吴冰茜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大二：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段心宇 晏思瑶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国贸1902班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程莉君 李润 欧阳秋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李漫菁 徐智锋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会计1902班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何曼玲 赵建军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龙思雨 杨星月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金融1902班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刘利君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工管1901班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魏琴 佘高美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营本1901班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陈静 庞凯月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商务1901班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何奥星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大三：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会计1801班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张梦玲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会计1802班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文春燕、邹远之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金融1801班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季灿灿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金融1802班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张颖、潘浩男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国贸1801班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薄大为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国贸1802班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张旋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商务1801班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车立章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工管1801班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田京焱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营销1801班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刘雅琴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优秀共青团干部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大二：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黄金金 崔鹏宇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国贸1902班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李紫玥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喻啸龙 刘鑫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会计1902班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熊安莉 赵中慧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柳钦 谭娇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营本1901班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郭丽君 谢可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金坤 佘子龙 左苒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金融1902班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魏申奥 张滢滢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商务1901班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刘怡君 陈栩 向俊文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大三：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会计1801班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蔡可心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会计1802班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张欣怡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国贸1801班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周雅琪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国贸1802班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周沛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金融1801班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林扬帆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金融1802班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刘恩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商务1801班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徐兰 陈正鹏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工管1801班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李航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营销1801班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张诗颖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百佳团支书：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会计1801班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王媛玥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会计1802班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徐珊珊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金融1802班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周晓婷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营销1801班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吴梦员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韩晓萱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金融1902班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童晓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工管1901班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李倩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商务1901班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郑思雨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广大师生员工如有意见和异议，请在公示期内（2021.4.20——2020.4.25）将真实情况向商学院相应组织反映，反映情况请署上真实姓名，以便调查核实。</w:t>
      </w:r>
    </w:p>
    <w:p>
      <w:pPr>
        <w:ind w:firstLine="843" w:firstLineChars="3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商学院党委副书记：      袁建明老师 13986526692</w:t>
      </w:r>
    </w:p>
    <w:p>
      <w:pPr>
        <w:ind w:firstLine="843" w:firstLineChars="3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商学院团委书记：        侯晓文老师 15072783003</w:t>
      </w:r>
    </w:p>
    <w:p>
      <w:pPr>
        <w:ind w:firstLine="843" w:firstLineChars="3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商学院团总支组织部部长：    郭丽君 15872404281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共青团黄冈师院商学院分团委</w:t>
      </w:r>
    </w:p>
    <w:p>
      <w:pPr>
        <w:ind w:firstLine="562" w:firstLineChars="200"/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6F35"/>
    <w:rsid w:val="064D4388"/>
    <w:rsid w:val="0B772681"/>
    <w:rsid w:val="13D27A2A"/>
    <w:rsid w:val="2DF46F35"/>
    <w:rsid w:val="401C311B"/>
    <w:rsid w:val="438225AE"/>
    <w:rsid w:val="7EEB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一"/>
    <w:basedOn w:val="1"/>
    <w:next w:val="2"/>
    <w:qFormat/>
    <w:uiPriority w:val="0"/>
    <w:pPr>
      <w:jc w:val="center"/>
    </w:pPr>
    <w:rPr>
      <w:rFonts w:asciiTheme="minorAscii" w:hAnsiTheme="minorAscii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2021-04-20T04:10:00Z</dcterms:created>
  <dc:creator>Lo de las estrellas</dc:creator>
  <cp:lastModifiedBy>文子</cp:lastModifiedBy>
  <cp:lastPrinted>2021-04-25T00:15:18Z</cp:lastPrinted>
  <dcterms:modified xsi:type="dcterms:W3CDTF">2021-04-25T00:32:22Z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740F2AA4FF044EEF9C4685E67678ED55</vt:lpwstr>
  </property>
</Properties>
</file>